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67E1E" w14:textId="77777777" w:rsidR="000F549F" w:rsidRPr="003F290C" w:rsidRDefault="000F549F" w:rsidP="000F54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Hlk169076790"/>
      <w:r w:rsidRPr="003F290C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7E3E5531" wp14:editId="385741C5">
            <wp:simplePos x="0" y="0"/>
            <wp:positionH relativeFrom="column">
              <wp:posOffset>4358005</wp:posOffset>
            </wp:positionH>
            <wp:positionV relativeFrom="paragraph">
              <wp:posOffset>-52070</wp:posOffset>
            </wp:positionV>
            <wp:extent cx="1276350" cy="904875"/>
            <wp:effectExtent l="0" t="0" r="0" b="0"/>
            <wp:wrapTight wrapText="bothSides">
              <wp:wrapPolygon edited="0">
                <wp:start x="0" y="0"/>
                <wp:lineTo x="0" y="21373"/>
                <wp:lineTo x="21278" y="21373"/>
                <wp:lineTo x="21278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290C">
        <w:rPr>
          <w:rFonts w:ascii="Times New Roman" w:eastAsia="Calibri" w:hAnsi="Times New Roman" w:cs="Times New Roman"/>
          <w:sz w:val="24"/>
          <w:szCs w:val="24"/>
        </w:rPr>
        <w:t>GIMNAZIJA MATIJE ANTUNA RELJKOVIĆA</w:t>
      </w:r>
    </w:p>
    <w:p w14:paraId="05D113F4" w14:textId="77777777" w:rsidR="000F549F" w:rsidRPr="003F290C" w:rsidRDefault="000F549F" w:rsidP="000F54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90C">
        <w:rPr>
          <w:rFonts w:ascii="Times New Roman" w:eastAsia="Calibri" w:hAnsi="Times New Roman" w:cs="Times New Roman"/>
          <w:sz w:val="24"/>
          <w:szCs w:val="24"/>
        </w:rPr>
        <w:t>Trg bana Josipa Šokčevića 1, 32 100 VINKOVCI</w:t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</w:p>
    <w:p w14:paraId="40F71CF5" w14:textId="77777777" w:rsidR="000F549F" w:rsidRPr="003F290C" w:rsidRDefault="000F549F" w:rsidP="000F54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90C">
        <w:rPr>
          <w:rFonts w:ascii="Times New Roman" w:eastAsia="Calibri" w:hAnsi="Times New Roman" w:cs="Times New Roman"/>
          <w:sz w:val="24"/>
          <w:szCs w:val="24"/>
        </w:rPr>
        <w:t>Tel: 032 332 284</w:t>
      </w:r>
    </w:p>
    <w:p w14:paraId="631EA803" w14:textId="77777777" w:rsidR="000F549F" w:rsidRPr="003F290C" w:rsidRDefault="000F549F" w:rsidP="000F54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90C">
        <w:rPr>
          <w:rFonts w:ascii="Times New Roman" w:eastAsia="Calibri" w:hAnsi="Times New Roman" w:cs="Times New Roman"/>
          <w:sz w:val="24"/>
          <w:szCs w:val="24"/>
        </w:rPr>
        <w:t>OIB: 40947050227</w:t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</w:p>
    <w:p w14:paraId="2A206018" w14:textId="77777777" w:rsidR="000F549F" w:rsidRPr="003F290C" w:rsidRDefault="000F549F" w:rsidP="000F54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90C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ured@gimnazija-mareljkovica-vk.skole.hr</w:t>
      </w:r>
    </w:p>
    <w:p w14:paraId="37134CDD" w14:textId="77777777" w:rsidR="000F549F" w:rsidRPr="003F290C" w:rsidRDefault="000F549F" w:rsidP="000F54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A789372" w14:textId="77777777" w:rsidR="000F549F" w:rsidRPr="003F290C" w:rsidRDefault="000F549F" w:rsidP="000F54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007-04/26-02/2</w:t>
      </w:r>
    </w:p>
    <w:p w14:paraId="7EBD8275" w14:textId="38AF4B5B" w:rsidR="000F549F" w:rsidRPr="003F290C" w:rsidRDefault="000F549F" w:rsidP="000F54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2196-33-26-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30</w:t>
      </w:r>
    </w:p>
    <w:p w14:paraId="4742C10F" w14:textId="77777777" w:rsidR="000F549F" w:rsidRPr="003F290C" w:rsidRDefault="000F549F" w:rsidP="000F54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6F52E58" w14:textId="77777777" w:rsidR="000F549F" w:rsidRPr="003F290C" w:rsidRDefault="000F549F" w:rsidP="000F54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Vinkovci, 17. kolovoza 2026.</w:t>
      </w:r>
    </w:p>
    <w:p w14:paraId="66FFD443" w14:textId="77777777" w:rsidR="000F549F" w:rsidRPr="003F290C" w:rsidRDefault="000F549F" w:rsidP="000F54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F7EF690" w14:textId="77777777" w:rsidR="000F549F" w:rsidRPr="003F290C" w:rsidRDefault="000F549F" w:rsidP="000F54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C5E58D" w14:textId="77777777" w:rsidR="000F549F" w:rsidRPr="003F290C" w:rsidRDefault="000F549F" w:rsidP="000F549F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članka 118. Zakona o odgoju i obrazovanju u osnovnoj i srednjoj školi („Narodne novine“, br.: 87/08, 86/09, 92/10, 105/10, 90/11, 5/12, 16/12, 86/12, 126/12, 94/13, 152/14, 07/17, 68/18, 98/19, 64/20, 151/22, 155/23, 156/23), članka 10. stavka 1. Odluke o uvjetima i načinu korištenja imovine školskih ustanova čiji je osnivač Vukovarsko-srijemska županija („Službeni vjesnik“ Vukovarsko-srijemske županije, br. 4/24 – dalje u tekstu: Odluka Županije) i članka 31. Statuta Gimnazije Matije Antuna Reljkovića, Školski odbor Gimnazije Matije Antuna Reljkovića na svojoj 25. sjednici održanoj dana 17. kolovoza 2026. godine, pod 3. točkom dnevnog reda, donosi</w:t>
      </w:r>
    </w:p>
    <w:p w14:paraId="77043A25" w14:textId="77777777" w:rsidR="000F549F" w:rsidRPr="003F290C" w:rsidRDefault="000F549F" w:rsidP="000F549F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8379B2B" w14:textId="77777777" w:rsidR="000F549F" w:rsidRPr="003F290C" w:rsidRDefault="000F549F" w:rsidP="000F549F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29FA60" w14:textId="77777777" w:rsidR="000F549F" w:rsidRPr="000F549F" w:rsidRDefault="000F549F" w:rsidP="000F549F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0F549F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 D L U K U</w:t>
      </w:r>
    </w:p>
    <w:p w14:paraId="0377165C" w14:textId="77777777" w:rsidR="000F549F" w:rsidRPr="000F549F" w:rsidRDefault="000F549F" w:rsidP="000F549F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0F549F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 DAVANJU PROSTORA NA PRIVREMENO KORIŠTENJE</w:t>
      </w:r>
    </w:p>
    <w:p w14:paraId="0AA186F7" w14:textId="77777777" w:rsidR="000F549F" w:rsidRPr="000F549F" w:rsidRDefault="000F549F" w:rsidP="000F549F">
      <w:pPr>
        <w:spacing w:after="0" w:line="240" w:lineRule="auto"/>
        <w:ind w:right="432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71C36667" w14:textId="77777777" w:rsidR="000F549F" w:rsidRPr="00D24CD7" w:rsidRDefault="000F549F" w:rsidP="000F549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24C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Ovom Odlukom daje se na privremeno korištenje sportska dvorana Gimnazije Matije Antuna Reljkovića (dalje u tekstu: prostor) u periodu od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D24CD7">
        <w:rPr>
          <w:rFonts w:ascii="Times New Roman" w:eastAsia="Times New Roman" w:hAnsi="Times New Roman" w:cs="Times New Roman"/>
          <w:sz w:val="24"/>
          <w:szCs w:val="24"/>
          <w:lang w:eastAsia="hr-HR"/>
        </w:rPr>
        <w:t>. 9.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D24C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do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15</w:t>
      </w:r>
      <w:r w:rsidRPr="00D24CD7">
        <w:rPr>
          <w:rFonts w:ascii="Times New Roman" w:eastAsia="Times New Roman" w:hAnsi="Times New Roman" w:cs="Times New Roman"/>
          <w:sz w:val="24"/>
          <w:szCs w:val="24"/>
          <w:lang w:eastAsia="hr-HR"/>
        </w:rPr>
        <w:t>. 6.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D24C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Pr="00D24CD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Judo klubu „Olimp“,</w:t>
      </w:r>
      <w:r w:rsidRPr="00D24C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Srijemska 17, 32100 Vinkovci (dalje u tekstu: Korisnik) za potrebe provođenja treninga juda.</w:t>
      </w:r>
    </w:p>
    <w:p w14:paraId="703C71DB" w14:textId="77777777" w:rsidR="000F549F" w:rsidRDefault="000F549F" w:rsidP="000F549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24C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Zadužuje se ravnateljica Gimnazije Matije Antuna Reljkovića da radi provedbe ove Odluke u ime Gimnazije Matije Antuna Reljkovića s Korisnikom sklopi ugovor o privremenom korištenju prostora, pod uvjetima i na način propisan Odlukom Županije te sukladno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primjenjivim </w:t>
      </w:r>
      <w:r w:rsidRPr="00D24CD7">
        <w:rPr>
          <w:rFonts w:ascii="Times New Roman" w:eastAsia="Times New Roman" w:hAnsi="Times New Roman" w:cs="Times New Roman"/>
          <w:sz w:val="24"/>
          <w:szCs w:val="24"/>
          <w:lang w:eastAsia="hr-HR"/>
        </w:rPr>
        <w:t>pojedinostima navedenima u pisanom zahtjevu Korisnika.</w:t>
      </w:r>
    </w:p>
    <w:p w14:paraId="59E8C2E3" w14:textId="77777777" w:rsidR="000F549F" w:rsidRPr="00132832" w:rsidRDefault="000F549F" w:rsidP="000F549F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32832">
        <w:rPr>
          <w:rFonts w:ascii="Times New Roman" w:eastAsia="Times New Roman" w:hAnsi="Times New Roman" w:cs="Times New Roman"/>
          <w:sz w:val="24"/>
          <w:szCs w:val="24"/>
          <w:lang w:eastAsia="hr-HR"/>
        </w:rPr>
        <w:t>Ova Odluka objavit će se na oglasnoj ploči i mrežnoj stranici Škole nakon ishođenja prethodne suglasnosti nadležnog upravnog odjela Vukovarsko-srijemske županije.</w:t>
      </w:r>
    </w:p>
    <w:p w14:paraId="518960B2" w14:textId="77777777" w:rsidR="000F549F" w:rsidRDefault="000F549F" w:rsidP="000F549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328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Ova Odluka stupa na snagu danom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objave.</w:t>
      </w:r>
    </w:p>
    <w:p w14:paraId="2C9F9BDE" w14:textId="1E4F6B87" w:rsidR="000F549F" w:rsidRPr="003F290C" w:rsidRDefault="000F549F" w:rsidP="000F549F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2B6314" w14:textId="77777777" w:rsidR="000F549F" w:rsidRPr="003F290C" w:rsidRDefault="000F549F" w:rsidP="000F54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84980F" w14:textId="77777777" w:rsidR="000F549F" w:rsidRPr="003F290C" w:rsidRDefault="000F549F" w:rsidP="000F54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CA4E38" w14:textId="77777777" w:rsidR="000F549F" w:rsidRDefault="000F549F" w:rsidP="000F549F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                                                          Predsjednica Školskog odbora</w:t>
      </w:r>
    </w:p>
    <w:p w14:paraId="1E2791DD" w14:textId="77777777" w:rsidR="000F549F" w:rsidRPr="003F290C" w:rsidRDefault="000F549F" w:rsidP="000F549F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1384C1" w14:textId="77777777" w:rsidR="000F549F" w:rsidRPr="003F290C" w:rsidRDefault="000F549F" w:rsidP="000F549F">
      <w:pPr>
        <w:spacing w:after="0" w:line="240" w:lineRule="auto"/>
        <w:ind w:left="4956"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</w:t>
      </w:r>
    </w:p>
    <w:p w14:paraId="5AD8C62A" w14:textId="77777777" w:rsidR="000F549F" w:rsidRPr="003F290C" w:rsidRDefault="000F549F" w:rsidP="000F549F">
      <w:pPr>
        <w:spacing w:after="0" w:line="240" w:lineRule="auto"/>
        <w:ind w:left="5664"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Jasna Lovrić, prof.</w:t>
      </w:r>
    </w:p>
    <w:p w14:paraId="49372262" w14:textId="77777777" w:rsidR="000F549F" w:rsidRPr="003F290C" w:rsidRDefault="000F549F" w:rsidP="000F54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32EDD5F" w14:textId="77777777" w:rsidR="000F549F" w:rsidRPr="003F290C" w:rsidRDefault="000F549F" w:rsidP="000F54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EF6233" w14:textId="77777777" w:rsidR="000F549F" w:rsidRPr="003F290C" w:rsidRDefault="000F549F" w:rsidP="000F549F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lang w:eastAsia="hr-HR"/>
        </w:rPr>
      </w:pPr>
      <w:r w:rsidRPr="003F290C">
        <w:rPr>
          <w:rFonts w:ascii="Times New Roman" w:eastAsia="Times New Roman" w:hAnsi="Times New Roman" w:cs="Times New Roman"/>
          <w:i/>
          <w:iCs/>
          <w:lang w:eastAsia="hr-HR"/>
        </w:rPr>
        <w:t>DOSTAVITI:</w:t>
      </w:r>
    </w:p>
    <w:p w14:paraId="55970C74" w14:textId="77777777" w:rsidR="000F549F" w:rsidRDefault="000F549F" w:rsidP="000F549F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oglasna ploča Škole</w:t>
      </w:r>
      <w:r w:rsidRPr="003F290C">
        <w:rPr>
          <w:rFonts w:ascii="Times New Roman" w:eastAsia="Times New Roman" w:hAnsi="Times New Roman" w:cs="Times New Roman"/>
          <w:lang w:eastAsia="hr-HR"/>
        </w:rPr>
        <w:t>,</w:t>
      </w:r>
    </w:p>
    <w:p w14:paraId="1EC59463" w14:textId="77777777" w:rsidR="000F549F" w:rsidRPr="003F290C" w:rsidRDefault="000F549F" w:rsidP="000F549F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mrežna stranica Škole,</w:t>
      </w:r>
    </w:p>
    <w:p w14:paraId="1CDA5011" w14:textId="77777777" w:rsidR="000F549F" w:rsidRPr="003F290C" w:rsidRDefault="000F549F" w:rsidP="000F549F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3F290C">
        <w:rPr>
          <w:rFonts w:ascii="Times New Roman" w:eastAsia="Times New Roman" w:hAnsi="Times New Roman" w:cs="Times New Roman"/>
          <w:lang w:eastAsia="hr-HR"/>
        </w:rPr>
        <w:t>pismohran</w:t>
      </w:r>
      <w:r>
        <w:rPr>
          <w:rFonts w:ascii="Times New Roman" w:eastAsia="Times New Roman" w:hAnsi="Times New Roman" w:cs="Times New Roman"/>
          <w:lang w:eastAsia="hr-HR"/>
        </w:rPr>
        <w:t>a</w:t>
      </w:r>
      <w:r w:rsidRPr="003F290C">
        <w:rPr>
          <w:rFonts w:ascii="Times New Roman" w:eastAsia="Times New Roman" w:hAnsi="Times New Roman" w:cs="Times New Roman"/>
          <w:lang w:eastAsia="hr-HR"/>
        </w:rPr>
        <w:t>, ovdje.</w:t>
      </w:r>
      <w:bookmarkEnd w:id="0"/>
    </w:p>
    <w:p w14:paraId="1589DFF0" w14:textId="77777777" w:rsidR="00933C2F" w:rsidRDefault="00933C2F"/>
    <w:sectPr w:rsidR="00933C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B73D2"/>
    <w:multiLevelType w:val="hybridMultilevel"/>
    <w:tmpl w:val="02082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E1D8C"/>
    <w:multiLevelType w:val="hybridMultilevel"/>
    <w:tmpl w:val="FF6EEA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63FE7"/>
    <w:multiLevelType w:val="hybridMultilevel"/>
    <w:tmpl w:val="C5E8D8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49F"/>
    <w:rsid w:val="000F549F"/>
    <w:rsid w:val="0093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CB8D9"/>
  <w15:chartTrackingRefBased/>
  <w15:docId w15:val="{314255B3-0636-4B57-892D-0D4A59D77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49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F5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1</cp:revision>
  <dcterms:created xsi:type="dcterms:W3CDTF">2026-08-26T06:58:00Z</dcterms:created>
  <dcterms:modified xsi:type="dcterms:W3CDTF">2026-08-26T07:02:00Z</dcterms:modified>
</cp:coreProperties>
</file>